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FB" w:rsidRPr="008B3BB1" w:rsidRDefault="002C29D4" w:rsidP="00DC51FB">
      <w:pPr>
        <w:jc w:val="center"/>
        <w:rPr>
          <w:rFonts w:ascii="Tahoma" w:hAnsi="Tahoma" w:cs="Tahoma"/>
          <w:sz w:val="56"/>
          <w:szCs w:val="56"/>
        </w:rPr>
      </w:pPr>
      <w:r w:rsidRPr="008B3BB1">
        <w:rPr>
          <w:rFonts w:ascii="Tahoma" w:hAnsi="Tahoma" w:cs="Tahoma"/>
          <w:sz w:val="56"/>
          <w:szCs w:val="56"/>
        </w:rPr>
        <w:t>Southwest Asia’s Water Issues</w:t>
      </w:r>
    </w:p>
    <w:p w:rsidR="00DC51FB" w:rsidRPr="00651ABC" w:rsidRDefault="00DC51FB" w:rsidP="00DC51FB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</w:rPr>
        <w:t xml:space="preserve">Directions: </w:t>
      </w:r>
      <w:r>
        <w:rPr>
          <w:rFonts w:ascii="Tahoma" w:hAnsi="Tahoma"/>
        </w:rPr>
        <w:t xml:space="preserve">Before we begin </w:t>
      </w:r>
      <w:r w:rsidR="00A66797">
        <w:rPr>
          <w:rFonts w:ascii="Tahoma" w:hAnsi="Tahoma"/>
        </w:rPr>
        <w:t>the presentation</w:t>
      </w:r>
      <w:r>
        <w:rPr>
          <w:rFonts w:ascii="Tahoma" w:hAnsi="Tahoma"/>
        </w:rPr>
        <w:t xml:space="preserve">, you need to fill in the squares with </w:t>
      </w:r>
      <w:r w:rsidR="00A006BB">
        <w:rPr>
          <w:rFonts w:ascii="Tahoma" w:hAnsi="Tahoma"/>
        </w:rPr>
        <w:t xml:space="preserve">everything that you </w:t>
      </w:r>
      <w:r w:rsidR="002C29D4">
        <w:rPr>
          <w:rFonts w:ascii="Tahoma" w:hAnsi="Tahoma"/>
        </w:rPr>
        <w:t>already know about each country</w:t>
      </w:r>
      <w:r>
        <w:rPr>
          <w:rFonts w:ascii="Tahoma" w:hAnsi="Tahoma"/>
        </w:rPr>
        <w:t xml:space="preserve">. </w:t>
      </w:r>
      <w:r w:rsidR="00A66797">
        <w:rPr>
          <w:rFonts w:ascii="Tahoma" w:hAnsi="Tahoma"/>
        </w:rPr>
        <w:t>During the presentation</w:t>
      </w:r>
      <w:r>
        <w:rPr>
          <w:rFonts w:ascii="Tahoma" w:hAnsi="Tahoma"/>
        </w:rPr>
        <w:t xml:space="preserve">, you will write new information that you have learned about each </w:t>
      </w:r>
      <w:r w:rsidR="002C29D4">
        <w:rPr>
          <w:rFonts w:ascii="Tahoma" w:hAnsi="Tahoma"/>
        </w:rPr>
        <w:t>country’s water issues.</w:t>
      </w:r>
    </w:p>
    <w:tbl>
      <w:tblPr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8"/>
        <w:gridCol w:w="5588"/>
      </w:tblGrid>
      <w:tr w:rsidR="00DC51FB" w:rsidTr="00E27E5F">
        <w:trPr>
          <w:trHeight w:val="373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2C29D4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Turkey</w:t>
            </w:r>
          </w:p>
          <w:p w:rsidR="00DC51FB" w:rsidRPr="00651ABC" w:rsidRDefault="008E40B5" w:rsidP="00E27E5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What I know: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A66797" w:rsidRDefault="00A66797" w:rsidP="00E27E5F">
            <w:pPr>
              <w:rPr>
                <w:rFonts w:ascii="Tahoma" w:hAnsi="Tahoma"/>
              </w:rPr>
            </w:pPr>
          </w:p>
          <w:p w:rsidR="00DC51FB" w:rsidRDefault="008E40B5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Water Issues</w:t>
            </w:r>
            <w:r w:rsidR="00DC51FB">
              <w:rPr>
                <w:rFonts w:ascii="Tahoma" w:hAnsi="Tahoma"/>
              </w:rPr>
              <w:t>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8E40B5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Syria</w:t>
            </w:r>
          </w:p>
          <w:p w:rsidR="008E40B5" w:rsidRPr="00651ABC" w:rsidRDefault="008E40B5" w:rsidP="008E40B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What I know: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8E40B5" w:rsidRDefault="008E40B5" w:rsidP="008E40B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Water Issues: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A6679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</w:t>
            </w:r>
          </w:p>
        </w:tc>
      </w:tr>
      <w:tr w:rsidR="00DC51FB" w:rsidTr="00E27E5F">
        <w:trPr>
          <w:trHeight w:val="375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8E40B5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Iraq</w:t>
            </w:r>
          </w:p>
          <w:p w:rsidR="008E40B5" w:rsidRPr="00651ABC" w:rsidRDefault="008E40B5" w:rsidP="008E40B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What I know: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  <w:bookmarkStart w:id="0" w:name="_GoBack"/>
            <w:bookmarkEnd w:id="0"/>
          </w:p>
          <w:p w:rsidR="008E40B5" w:rsidRDefault="008E40B5" w:rsidP="008E40B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Water Issues: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8E40B5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Israel</w:t>
            </w:r>
          </w:p>
          <w:p w:rsidR="008E40B5" w:rsidRPr="00651ABC" w:rsidRDefault="008E40B5" w:rsidP="008E40B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What I know: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8E40B5" w:rsidRDefault="008E40B5" w:rsidP="008E40B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Water Issues: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A6679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</w:t>
            </w:r>
          </w:p>
        </w:tc>
      </w:tr>
      <w:tr w:rsidR="00DC51FB" w:rsidTr="00E27E5F">
        <w:trPr>
          <w:trHeight w:val="377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8E40B5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Jordan</w:t>
            </w:r>
          </w:p>
          <w:p w:rsidR="008E40B5" w:rsidRPr="00651ABC" w:rsidRDefault="008E40B5" w:rsidP="008E40B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What I know: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8E40B5" w:rsidRDefault="008E40B5" w:rsidP="008E40B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Water Issues: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A6679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8E40B5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Saudi Arabia</w:t>
            </w:r>
          </w:p>
          <w:p w:rsidR="008E40B5" w:rsidRPr="00651ABC" w:rsidRDefault="008E40B5" w:rsidP="008E40B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What I know: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8E40B5" w:rsidRDefault="008E40B5" w:rsidP="008E40B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Water Issues: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jc w:val="center"/>
              <w:rPr>
                <w:rFonts w:ascii="Tahoma" w:hAnsi="Tahoma"/>
              </w:rPr>
            </w:pPr>
          </w:p>
        </w:tc>
      </w:tr>
    </w:tbl>
    <w:p w:rsidR="00A576B6" w:rsidRDefault="00A576B6" w:rsidP="00C66395">
      <w:pPr>
        <w:rPr>
          <w:rFonts w:ascii="Tahoma" w:hAnsi="Tahoma"/>
        </w:rPr>
      </w:pPr>
    </w:p>
    <w:sectPr w:rsidR="00A576B6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200564"/>
    <w:rsid w:val="0025252F"/>
    <w:rsid w:val="00252F4B"/>
    <w:rsid w:val="0025771E"/>
    <w:rsid w:val="002721FA"/>
    <w:rsid w:val="002B0F8F"/>
    <w:rsid w:val="002C12B2"/>
    <w:rsid w:val="002C29D4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6BFF"/>
    <w:rsid w:val="004A3A06"/>
    <w:rsid w:val="004B02EF"/>
    <w:rsid w:val="004F43D8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B3BB1"/>
    <w:rsid w:val="008C6B49"/>
    <w:rsid w:val="008E3598"/>
    <w:rsid w:val="008E40B5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006BB"/>
    <w:rsid w:val="00A15814"/>
    <w:rsid w:val="00A303A7"/>
    <w:rsid w:val="00A47F78"/>
    <w:rsid w:val="00A5419B"/>
    <w:rsid w:val="00A576B6"/>
    <w:rsid w:val="00A65131"/>
    <w:rsid w:val="00A660E9"/>
    <w:rsid w:val="00A66797"/>
    <w:rsid w:val="00A773CB"/>
    <w:rsid w:val="00A80FFA"/>
    <w:rsid w:val="00A815E6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955F3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5</cp:revision>
  <dcterms:created xsi:type="dcterms:W3CDTF">2014-04-27T17:45:00Z</dcterms:created>
  <dcterms:modified xsi:type="dcterms:W3CDTF">2014-04-27T17:49:00Z</dcterms:modified>
</cp:coreProperties>
</file>