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When we went on the trail at school it was amazing.</w:t>
      </w: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4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We got to see waterfalls and animals.</w:t>
      </w: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1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While we were on the trail we had to take pictures of hazards.</w:t>
      </w: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3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2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5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There are many hazards in the woods that we should look out for.But it is still very  important to have fun.So make you hike with a partner and stay safe.Also it is important to bring lots of water,if you get dehydrated you might pass out.                              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9.jpg"/><Relationship Id="rId5" Type="http://schemas.openxmlformats.org/officeDocument/2006/relationships/image" Target="media/image08.jpg"/><Relationship Id="rId6" Type="http://schemas.openxmlformats.org/officeDocument/2006/relationships/image" Target="media/image05.jpg"/><Relationship Id="rId7" Type="http://schemas.openxmlformats.org/officeDocument/2006/relationships/image" Target="media/image07.jpg"/><Relationship Id="rId8" Type="http://schemas.openxmlformats.org/officeDocument/2006/relationships/image" Target="media/image06.jpg"/></Relationships>
</file>