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9" w:rsidRPr="00EC3C79" w:rsidRDefault="00EC3C79" w:rsidP="00EC3C79">
      <w:pPr>
        <w:shd w:val="clear" w:color="auto" w:fill="FFFFFF"/>
        <w:spacing w:after="120" w:line="240" w:lineRule="auto"/>
        <w:jc w:val="center"/>
        <w:rPr>
          <w:rFonts w:eastAsia="Times New Roman" w:cs="Arial"/>
          <w:b/>
          <w:color w:val="000000" w:themeColor="text1"/>
          <w:sz w:val="24"/>
          <w:szCs w:val="18"/>
          <w:lang w:val="en"/>
        </w:rPr>
      </w:pPr>
      <w:r w:rsidRPr="00EC3C79">
        <w:rPr>
          <w:rFonts w:eastAsia="Times New Roman" w:cs="Arial"/>
          <w:b/>
          <w:color w:val="000000" w:themeColor="text1"/>
          <w:sz w:val="24"/>
          <w:szCs w:val="18"/>
          <w:lang w:val="en"/>
        </w:rPr>
        <w:t>The Columbian Exchange and Latin America</w:t>
      </w:r>
    </w:p>
    <w:p w:rsidR="00EC3C79" w:rsidRPr="00EC3C79" w:rsidRDefault="00EC3C79" w:rsidP="00EC3C79">
      <w:pPr>
        <w:shd w:val="clear" w:color="auto" w:fill="FFFFFF"/>
        <w:spacing w:after="0" w:line="240" w:lineRule="auto"/>
        <w:rPr>
          <w:rFonts w:eastAsia="Times New Roman" w:cs="Arial"/>
          <w:color w:val="000000" w:themeColor="text1"/>
          <w:szCs w:val="18"/>
          <w:lang w:val="en"/>
        </w:rPr>
      </w:pPr>
      <w:r w:rsidRPr="00EC3C79">
        <w:rPr>
          <w:rFonts w:eastAsia="Times New Roman" w:cs="Arial"/>
          <w:color w:val="000000" w:themeColor="text1"/>
          <w:szCs w:val="18"/>
          <w:lang w:val="en"/>
        </w:rPr>
        <w:t>A major consequence of Columbus' voyages was the eventual exchange of goods between the Old World (Europe) and the New World (the Americas). Listed below are some of the goods that were shared in this "Columbian Exchange" between the continents:</w:t>
      </w:r>
    </w:p>
    <w:tbl>
      <w:tblPr>
        <w:tblpPr w:leftFromText="45" w:rightFromText="45" w:topFromText="240" w:bottomFromText="240" w:vertAnchor="text" w:horzAnchor="margin" w:tblpY="308"/>
        <w:tblW w:w="480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114"/>
        <w:gridCol w:w="1050"/>
        <w:gridCol w:w="1338"/>
        <w:gridCol w:w="1298"/>
      </w:tblGrid>
      <w:tr w:rsidR="00EC3C79" w:rsidRPr="00EC3C79" w:rsidTr="00EC3C79">
        <w:tc>
          <w:tcPr>
            <w:tcW w:w="0" w:type="auto"/>
            <w:gridSpan w:val="4"/>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jc w:val="center"/>
              <w:rPr>
                <w:rFonts w:eastAsia="Times New Roman" w:cs="Arial"/>
                <w:color w:val="000000" w:themeColor="text1"/>
              </w:rPr>
            </w:pPr>
            <w:r w:rsidRPr="00EC3C79">
              <w:rPr>
                <w:rFonts w:eastAsia="Times New Roman" w:cs="Arial"/>
                <w:b/>
                <w:bCs/>
                <w:color w:val="000000" w:themeColor="text1"/>
              </w:rPr>
              <w:t>From Europe to the Americas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Bananas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Barley</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Cabbages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Carnations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Chickens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Coffee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Cows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Crabgrass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Daffodils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Daisies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Dandelions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Horses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Lemons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Lettuce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Lilacs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Olives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Oranges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Peaches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Pears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Pigs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Rice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Sheep</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Sugarcane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Tulips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Turnips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Wheat</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w:t>
            </w:r>
          </w:p>
        </w:tc>
      </w:tr>
    </w:tbl>
    <w:tbl>
      <w:tblPr>
        <w:tblpPr w:leftFromText="45" w:rightFromText="45" w:topFromText="240" w:bottomFromText="240" w:vertAnchor="text" w:horzAnchor="margin" w:tblpXSpec="right" w:tblpY="328"/>
        <w:tblW w:w="480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213"/>
        <w:gridCol w:w="1221"/>
        <w:gridCol w:w="1130"/>
        <w:gridCol w:w="1236"/>
      </w:tblGrid>
      <w:tr w:rsidR="00EC3C79" w:rsidRPr="00EC3C79" w:rsidTr="00EC3C79">
        <w:tc>
          <w:tcPr>
            <w:tcW w:w="0" w:type="auto"/>
            <w:gridSpan w:val="4"/>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jc w:val="center"/>
              <w:rPr>
                <w:rFonts w:eastAsia="Times New Roman" w:cs="Arial"/>
                <w:color w:val="000000" w:themeColor="text1"/>
              </w:rPr>
            </w:pPr>
            <w:r w:rsidRPr="00EC3C79">
              <w:rPr>
                <w:rFonts w:eastAsia="Times New Roman" w:cs="Arial"/>
                <w:b/>
                <w:bCs/>
                <w:color w:val="000000" w:themeColor="text1"/>
              </w:rPr>
              <w:t>From the Americas to Europe</w:t>
            </w:r>
            <w:r w:rsidRPr="00EC3C79">
              <w:rPr>
                <w:rFonts w:eastAsia="Times New Roman" w:cs="Arial"/>
                <w:color w:val="000000" w:themeColor="text1"/>
              </w:rPr>
              <w:t xml:space="preserve"> </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Avocados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Beans (kidney, navy, lima)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Bell peppers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Black-eyed </w:t>
            </w:r>
            <w:proofErr w:type="spellStart"/>
            <w:r w:rsidRPr="00EC3C79">
              <w:rPr>
                <w:rFonts w:eastAsia="Times New Roman" w:cs="Arial"/>
                <w:color w:val="000000" w:themeColor="text1"/>
              </w:rPr>
              <w:t>Susans</w:t>
            </w:r>
            <w:proofErr w:type="spellEnd"/>
            <w:r w:rsidRPr="00EC3C79">
              <w:rPr>
                <w:rFonts w:eastAsia="Times New Roman" w:cs="Arial"/>
                <w:color w:val="000000" w:themeColor="text1"/>
              </w:rPr>
              <w:t xml:space="preserve"> </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Cacao (for chocolate)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Chili peppers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Corn</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Cotton</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Marigolds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Papayas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Peanuts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Petunias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Pineapples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Poinsettias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Potatoes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Pumpkins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Quinine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Rubber</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Squashes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Sunflowers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Sweet potatoes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Tobacco</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Tomatoes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Turkeys</w:t>
            </w:r>
          </w:p>
        </w:tc>
      </w:tr>
      <w:tr w:rsidR="00EC3C79" w:rsidRPr="00EC3C79" w:rsidTr="00EC3C79">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xml:space="preserve">Vanilla beans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Zinnias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C3C79">
            <w:pPr>
              <w:spacing w:after="0" w:line="240" w:lineRule="auto"/>
              <w:rPr>
                <w:rFonts w:eastAsia="Times New Roman" w:cs="Arial"/>
                <w:color w:val="000000" w:themeColor="text1"/>
              </w:rPr>
            </w:pPr>
            <w:r w:rsidRPr="00EC3C79">
              <w:rPr>
                <w:rFonts w:eastAsia="Times New Roman" w:cs="Arial"/>
                <w:color w:val="000000" w:themeColor="text1"/>
              </w:rPr>
              <w:t> </w:t>
            </w:r>
          </w:p>
        </w:tc>
      </w:tr>
    </w:tbl>
    <w:p w:rsidR="00EC3C79" w:rsidRPr="00EC3C79" w:rsidRDefault="00EC3C79" w:rsidP="00EC3C79">
      <w:pPr>
        <w:shd w:val="clear" w:color="auto" w:fill="FFFFFF"/>
        <w:spacing w:after="240" w:line="240" w:lineRule="auto"/>
        <w:rPr>
          <w:rFonts w:eastAsia="Times New Roman" w:cs="Arial"/>
          <w:color w:val="000000" w:themeColor="text1"/>
          <w:sz w:val="18"/>
          <w:szCs w:val="18"/>
          <w:lang w:val="en"/>
        </w:rPr>
      </w:pP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r w:rsidRPr="00EC3C79">
        <w:rPr>
          <w:rFonts w:eastAsia="Times New Roman" w:cs="Arial"/>
          <w:color w:val="000000" w:themeColor="text1"/>
          <w:sz w:val="18"/>
          <w:szCs w:val="18"/>
          <w:lang w:val="en"/>
        </w:rPr>
        <w:br/>
      </w:r>
    </w:p>
    <w:p w:rsidR="005F3F72" w:rsidRDefault="005F3F72">
      <w:pPr>
        <w:rPr>
          <w:color w:val="000000" w:themeColor="text1"/>
        </w:rPr>
      </w:pPr>
    </w:p>
    <w:p w:rsidR="00EC3C79" w:rsidRDefault="00EC3C79">
      <w:pPr>
        <w:rPr>
          <w:color w:val="000000" w:themeColor="text1"/>
        </w:rPr>
      </w:pPr>
    </w:p>
    <w:p w:rsidR="00EC3C79" w:rsidRDefault="00EC3C79">
      <w:pPr>
        <w:rPr>
          <w:color w:val="000000" w:themeColor="text1"/>
        </w:rPr>
      </w:pPr>
    </w:p>
    <w:p w:rsidR="00EC3C79" w:rsidRDefault="00EC3C79">
      <w:pPr>
        <w:rPr>
          <w:color w:val="000000" w:themeColor="text1"/>
        </w:rPr>
      </w:pPr>
    </w:p>
    <w:p w:rsidR="00EC3C79" w:rsidRDefault="00EC3C79">
      <w:pPr>
        <w:rPr>
          <w:color w:val="000000" w:themeColor="text1"/>
        </w:rPr>
      </w:pPr>
    </w:p>
    <w:p w:rsidR="00EC3C79" w:rsidRPr="00EC3C79" w:rsidRDefault="00EC3C79" w:rsidP="00EC3C79">
      <w:pPr>
        <w:shd w:val="clear" w:color="auto" w:fill="FFFFFF"/>
        <w:spacing w:after="120" w:line="240" w:lineRule="auto"/>
        <w:jc w:val="center"/>
        <w:rPr>
          <w:rFonts w:eastAsia="Times New Roman" w:cs="Arial"/>
          <w:b/>
          <w:color w:val="000000" w:themeColor="text1"/>
          <w:sz w:val="24"/>
          <w:szCs w:val="18"/>
          <w:lang w:val="en"/>
        </w:rPr>
      </w:pPr>
      <w:bookmarkStart w:id="0" w:name="_GoBack"/>
      <w:bookmarkEnd w:id="0"/>
      <w:r w:rsidRPr="00EC3C79">
        <w:rPr>
          <w:rFonts w:eastAsia="Times New Roman" w:cs="Arial"/>
          <w:b/>
          <w:color w:val="000000" w:themeColor="text1"/>
          <w:sz w:val="24"/>
          <w:szCs w:val="18"/>
          <w:lang w:val="en"/>
        </w:rPr>
        <w:t>The Columbian Exchange and Latin America</w:t>
      </w:r>
    </w:p>
    <w:p w:rsidR="00EC3C79" w:rsidRPr="00EC3C79" w:rsidRDefault="00EC3C79" w:rsidP="00EC3C79">
      <w:pPr>
        <w:shd w:val="clear" w:color="auto" w:fill="FFFFFF"/>
        <w:spacing w:after="0" w:line="240" w:lineRule="auto"/>
        <w:rPr>
          <w:rFonts w:eastAsia="Times New Roman" w:cs="Arial"/>
          <w:color w:val="000000" w:themeColor="text1"/>
          <w:szCs w:val="18"/>
          <w:lang w:val="en"/>
        </w:rPr>
      </w:pPr>
      <w:r w:rsidRPr="00EC3C79">
        <w:rPr>
          <w:rFonts w:eastAsia="Times New Roman" w:cs="Arial"/>
          <w:color w:val="000000" w:themeColor="text1"/>
          <w:szCs w:val="18"/>
          <w:lang w:val="en"/>
        </w:rPr>
        <w:t>A major consequence of Columbus' voyages was the eventual exchange of goods between the Old World (Europe) and the New World (the Americas). Listed below are some of the goods that were shared in this "Columbian Exchange" between the continents:</w:t>
      </w:r>
    </w:p>
    <w:tbl>
      <w:tblPr>
        <w:tblpPr w:leftFromText="45" w:rightFromText="45" w:topFromText="240" w:bottomFromText="240" w:vertAnchor="text" w:horzAnchor="margin" w:tblpY="308"/>
        <w:tblW w:w="480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114"/>
        <w:gridCol w:w="1050"/>
        <w:gridCol w:w="1338"/>
        <w:gridCol w:w="1298"/>
      </w:tblGrid>
      <w:tr w:rsidR="00EC3C79" w:rsidRPr="00EC3C79" w:rsidTr="00E03A5F">
        <w:tc>
          <w:tcPr>
            <w:tcW w:w="0" w:type="auto"/>
            <w:gridSpan w:val="4"/>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jc w:val="center"/>
              <w:rPr>
                <w:rFonts w:eastAsia="Times New Roman" w:cs="Arial"/>
                <w:color w:val="000000" w:themeColor="text1"/>
              </w:rPr>
            </w:pPr>
            <w:r w:rsidRPr="00EC3C79">
              <w:rPr>
                <w:rFonts w:eastAsia="Times New Roman" w:cs="Arial"/>
                <w:b/>
                <w:bCs/>
                <w:color w:val="000000" w:themeColor="text1"/>
              </w:rPr>
              <w:t>From Europe to the Americas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Bananas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Barley</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Cabbages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Carnations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Chickens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Coffee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Cows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Crabgrass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Daffodils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Daisies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Dandelions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Horses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Lemons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Lettuce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Lilacs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Olives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Oranges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Peaches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Pears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Pigs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Rice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Sheep</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Sugarcane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Tulips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Turnips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Wheat</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w:t>
            </w:r>
          </w:p>
        </w:tc>
      </w:tr>
    </w:tbl>
    <w:tbl>
      <w:tblPr>
        <w:tblpPr w:leftFromText="45" w:rightFromText="45" w:topFromText="240" w:bottomFromText="240" w:vertAnchor="text" w:horzAnchor="margin" w:tblpXSpec="right" w:tblpY="328"/>
        <w:tblW w:w="480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213"/>
        <w:gridCol w:w="1221"/>
        <w:gridCol w:w="1130"/>
        <w:gridCol w:w="1236"/>
      </w:tblGrid>
      <w:tr w:rsidR="00EC3C79" w:rsidRPr="00EC3C79" w:rsidTr="00E03A5F">
        <w:tc>
          <w:tcPr>
            <w:tcW w:w="0" w:type="auto"/>
            <w:gridSpan w:val="4"/>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jc w:val="center"/>
              <w:rPr>
                <w:rFonts w:eastAsia="Times New Roman" w:cs="Arial"/>
                <w:color w:val="000000" w:themeColor="text1"/>
              </w:rPr>
            </w:pPr>
            <w:r w:rsidRPr="00EC3C79">
              <w:rPr>
                <w:rFonts w:eastAsia="Times New Roman" w:cs="Arial"/>
                <w:b/>
                <w:bCs/>
                <w:color w:val="000000" w:themeColor="text1"/>
              </w:rPr>
              <w:t>From the Americas to Europe</w:t>
            </w:r>
            <w:r w:rsidRPr="00EC3C79">
              <w:rPr>
                <w:rFonts w:eastAsia="Times New Roman" w:cs="Arial"/>
                <w:color w:val="000000" w:themeColor="text1"/>
              </w:rPr>
              <w:t xml:space="preserve"> </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Avocados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Beans (kidney, navy, lima)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Bell peppers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Black-eyed </w:t>
            </w:r>
            <w:proofErr w:type="spellStart"/>
            <w:r w:rsidRPr="00EC3C79">
              <w:rPr>
                <w:rFonts w:eastAsia="Times New Roman" w:cs="Arial"/>
                <w:color w:val="000000" w:themeColor="text1"/>
              </w:rPr>
              <w:t>Susans</w:t>
            </w:r>
            <w:proofErr w:type="spellEnd"/>
            <w:r w:rsidRPr="00EC3C79">
              <w:rPr>
                <w:rFonts w:eastAsia="Times New Roman" w:cs="Arial"/>
                <w:color w:val="000000" w:themeColor="text1"/>
              </w:rPr>
              <w:t xml:space="preserve"> </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Cacao (for chocolate)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Chili peppers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Corn</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Cotton</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Marigolds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Papayas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Peanuts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Petunias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Pineapples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Poinsettias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Potatoes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Pumpkins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Quinine</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Rubber</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Squashes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Sunflowers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Sweet potatoes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Tobacco</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Tomatoes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Turkeys</w:t>
            </w:r>
          </w:p>
        </w:tc>
      </w:tr>
      <w:tr w:rsidR="00EC3C79" w:rsidRPr="00EC3C79" w:rsidTr="00E03A5F">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xml:space="preserve">Vanilla beans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Zinnias</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w:t>
            </w:r>
          </w:p>
        </w:tc>
        <w:tc>
          <w:tcPr>
            <w:tcW w:w="0" w:type="auto"/>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EC3C79" w:rsidRPr="00EC3C79" w:rsidRDefault="00EC3C79" w:rsidP="00E03A5F">
            <w:pPr>
              <w:spacing w:after="0" w:line="240" w:lineRule="auto"/>
              <w:rPr>
                <w:rFonts w:eastAsia="Times New Roman" w:cs="Arial"/>
                <w:color w:val="000000" w:themeColor="text1"/>
              </w:rPr>
            </w:pPr>
            <w:r w:rsidRPr="00EC3C79">
              <w:rPr>
                <w:rFonts w:eastAsia="Times New Roman" w:cs="Arial"/>
                <w:color w:val="000000" w:themeColor="text1"/>
              </w:rPr>
              <w:t> </w:t>
            </w:r>
          </w:p>
        </w:tc>
      </w:tr>
    </w:tbl>
    <w:p w:rsidR="00EC3C79" w:rsidRPr="00EC3C79" w:rsidRDefault="00EC3C79">
      <w:pPr>
        <w:rPr>
          <w:color w:val="000000" w:themeColor="text1"/>
        </w:rPr>
      </w:pPr>
    </w:p>
    <w:sectPr w:rsidR="00EC3C79" w:rsidRPr="00EC3C79" w:rsidSect="00EC3C7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79"/>
    <w:rsid w:val="005F3F72"/>
    <w:rsid w:val="00C7114E"/>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1667">
      <w:bodyDiv w:val="1"/>
      <w:marLeft w:val="0"/>
      <w:marRight w:val="0"/>
      <w:marTop w:val="0"/>
      <w:marBottom w:val="0"/>
      <w:divBdr>
        <w:top w:val="none" w:sz="0" w:space="0" w:color="auto"/>
        <w:left w:val="none" w:sz="0" w:space="0" w:color="auto"/>
        <w:bottom w:val="none" w:sz="0" w:space="0" w:color="auto"/>
        <w:right w:val="none" w:sz="0" w:space="0" w:color="auto"/>
      </w:divBdr>
      <w:divsChild>
        <w:div w:id="1985309643">
          <w:marLeft w:val="0"/>
          <w:marRight w:val="0"/>
          <w:marTop w:val="0"/>
          <w:marBottom w:val="0"/>
          <w:divBdr>
            <w:top w:val="none" w:sz="0" w:space="0" w:color="auto"/>
            <w:left w:val="none" w:sz="0" w:space="0" w:color="auto"/>
            <w:bottom w:val="none" w:sz="0" w:space="0" w:color="auto"/>
            <w:right w:val="none" w:sz="0" w:space="0" w:color="auto"/>
          </w:divBdr>
          <w:divsChild>
            <w:div w:id="837158775">
              <w:marLeft w:val="0"/>
              <w:marRight w:val="0"/>
              <w:marTop w:val="0"/>
              <w:marBottom w:val="0"/>
              <w:divBdr>
                <w:top w:val="none" w:sz="0" w:space="0" w:color="auto"/>
                <w:left w:val="none" w:sz="0" w:space="0" w:color="auto"/>
                <w:bottom w:val="none" w:sz="0" w:space="0" w:color="auto"/>
                <w:right w:val="none" w:sz="0" w:space="0" w:color="auto"/>
              </w:divBdr>
              <w:divsChild>
                <w:div w:id="61953121">
                  <w:marLeft w:val="0"/>
                  <w:marRight w:val="0"/>
                  <w:marTop w:val="0"/>
                  <w:marBottom w:val="0"/>
                  <w:divBdr>
                    <w:top w:val="none" w:sz="0" w:space="0" w:color="auto"/>
                    <w:left w:val="none" w:sz="0" w:space="0" w:color="auto"/>
                    <w:bottom w:val="none" w:sz="0" w:space="0" w:color="auto"/>
                    <w:right w:val="none" w:sz="0" w:space="0" w:color="auto"/>
                  </w:divBdr>
                  <w:divsChild>
                    <w:div w:id="460926132">
                      <w:marLeft w:val="0"/>
                      <w:marRight w:val="0"/>
                      <w:marTop w:val="0"/>
                      <w:marBottom w:val="0"/>
                      <w:divBdr>
                        <w:top w:val="none" w:sz="0" w:space="0" w:color="auto"/>
                        <w:left w:val="none" w:sz="0" w:space="0" w:color="auto"/>
                        <w:bottom w:val="none" w:sz="0" w:space="0" w:color="auto"/>
                        <w:right w:val="none" w:sz="0" w:space="0" w:color="auto"/>
                      </w:divBdr>
                      <w:divsChild>
                        <w:div w:id="223568059">
                          <w:marLeft w:val="0"/>
                          <w:marRight w:val="0"/>
                          <w:marTop w:val="0"/>
                          <w:marBottom w:val="0"/>
                          <w:divBdr>
                            <w:top w:val="none" w:sz="0" w:space="0" w:color="auto"/>
                            <w:left w:val="none" w:sz="0" w:space="0" w:color="auto"/>
                            <w:bottom w:val="none" w:sz="0" w:space="0" w:color="auto"/>
                            <w:right w:val="none" w:sz="0" w:space="0" w:color="auto"/>
                          </w:divBdr>
                          <w:divsChild>
                            <w:div w:id="994646291">
                              <w:marLeft w:val="0"/>
                              <w:marRight w:val="0"/>
                              <w:marTop w:val="0"/>
                              <w:marBottom w:val="0"/>
                              <w:divBdr>
                                <w:top w:val="single" w:sz="2" w:space="0" w:color="000000"/>
                                <w:left w:val="single" w:sz="2" w:space="0" w:color="000000"/>
                                <w:bottom w:val="single" w:sz="2" w:space="0" w:color="000000"/>
                                <w:right w:val="single" w:sz="2" w:space="0" w:color="000000"/>
                              </w:divBdr>
                              <w:divsChild>
                                <w:div w:id="1798446223">
                                  <w:marLeft w:val="0"/>
                                  <w:marRight w:val="0"/>
                                  <w:marTop w:val="0"/>
                                  <w:marBottom w:val="0"/>
                                  <w:divBdr>
                                    <w:top w:val="none" w:sz="0" w:space="0" w:color="auto"/>
                                    <w:left w:val="none" w:sz="0" w:space="0" w:color="auto"/>
                                    <w:bottom w:val="none" w:sz="0" w:space="0" w:color="auto"/>
                                    <w:right w:val="none" w:sz="0" w:space="0" w:color="auto"/>
                                  </w:divBdr>
                                  <w:divsChild>
                                    <w:div w:id="1328172677">
                                      <w:marLeft w:val="0"/>
                                      <w:marRight w:val="0"/>
                                      <w:marTop w:val="0"/>
                                      <w:marBottom w:val="0"/>
                                      <w:divBdr>
                                        <w:top w:val="none" w:sz="0" w:space="0" w:color="auto"/>
                                        <w:left w:val="none" w:sz="0" w:space="0" w:color="auto"/>
                                        <w:bottom w:val="none" w:sz="0" w:space="0" w:color="auto"/>
                                        <w:right w:val="none" w:sz="0" w:space="0" w:color="auto"/>
                                      </w:divBdr>
                                      <w:divsChild>
                                        <w:div w:id="594552970">
                                          <w:marLeft w:val="0"/>
                                          <w:marRight w:val="0"/>
                                          <w:marTop w:val="0"/>
                                          <w:marBottom w:val="0"/>
                                          <w:divBdr>
                                            <w:top w:val="none" w:sz="0" w:space="0" w:color="auto"/>
                                            <w:left w:val="none" w:sz="0" w:space="0" w:color="auto"/>
                                            <w:bottom w:val="none" w:sz="0" w:space="0" w:color="auto"/>
                                            <w:right w:val="none" w:sz="0" w:space="0" w:color="auto"/>
                                          </w:divBdr>
                                          <w:divsChild>
                                            <w:div w:id="19847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2013-01-24T21:36:00Z</dcterms:created>
  <dcterms:modified xsi:type="dcterms:W3CDTF">2015-02-18T00:42:00Z</dcterms:modified>
</cp:coreProperties>
</file>