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5B" w:rsidRDefault="00D844B4" w:rsidP="00D844B4">
      <w:pPr>
        <w:jc w:val="center"/>
        <w:rPr>
          <w:sz w:val="24"/>
          <w:szCs w:val="24"/>
        </w:rPr>
      </w:pPr>
      <w:r w:rsidRPr="00D844B4">
        <w:rPr>
          <w:sz w:val="24"/>
          <w:szCs w:val="24"/>
        </w:rPr>
        <w:t xml:space="preserve">Cochran Mill </w:t>
      </w:r>
      <w:r w:rsidR="00324D5B" w:rsidRPr="00D844B4">
        <w:rPr>
          <w:sz w:val="24"/>
          <w:szCs w:val="24"/>
        </w:rPr>
        <w:t>Nature Center</w:t>
      </w:r>
    </w:p>
    <w:p w:rsidR="000F269A" w:rsidRPr="008E184E" w:rsidRDefault="000F269A" w:rsidP="000F269A">
      <w:pPr>
        <w:rPr>
          <w:i/>
          <w:szCs w:val="24"/>
        </w:rPr>
      </w:pPr>
      <w:r w:rsidRPr="008E184E">
        <w:rPr>
          <w:b/>
          <w:i/>
          <w:szCs w:val="24"/>
        </w:rPr>
        <w:t>Directions:</w:t>
      </w:r>
      <w:r w:rsidRPr="008E184E">
        <w:rPr>
          <w:i/>
          <w:szCs w:val="24"/>
        </w:rPr>
        <w:t xml:space="preserve"> Read the passage below carefully.  Once you are done reading it answer the questions below.  After you’ve answered the questions, please flip the page over and begin the activity on the back.  </w:t>
      </w:r>
    </w:p>
    <w:p w:rsidR="00E41F07" w:rsidRPr="00E41F07" w:rsidRDefault="00E41F07" w:rsidP="00E41F07">
      <w:pPr>
        <w:pStyle w:val="NoSpacing"/>
        <w:rPr>
          <w:b/>
          <w:i/>
          <w:sz w:val="24"/>
        </w:rPr>
      </w:pPr>
      <w:r>
        <w:rPr>
          <w:b/>
          <w:i/>
          <w:sz w:val="24"/>
        </w:rPr>
        <w:t>Reading:</w:t>
      </w:r>
    </w:p>
    <w:p w:rsidR="00324D5B" w:rsidRPr="00E41F07" w:rsidRDefault="00D844B4" w:rsidP="00D844B4">
      <w:pPr>
        <w:pStyle w:val="NoSpacing"/>
        <w:ind w:firstLine="720"/>
        <w:rPr>
          <w:sz w:val="24"/>
        </w:rPr>
      </w:pPr>
      <w:r w:rsidRPr="00E41F07">
        <w:rPr>
          <w:sz w:val="24"/>
        </w:rPr>
        <w:t>I</w:t>
      </w:r>
      <w:r w:rsidR="00324D5B" w:rsidRPr="00E41F07">
        <w:rPr>
          <w:sz w:val="24"/>
        </w:rPr>
        <w:t>n the late 1980’s, a small group of local residents with a shared passion for the environment believed they could strengthen their Atlanta Southern Crescent community through environmental education and conservation. Together, they secured a 45-year lease on approximately 50 acres of privately-owned land adjacent to Cochran Mill Park, an 800-acre nature preserve owned and managed by Fulton County. This property has become the home of Cochran Mill Nature Center, a private, non-profit organization providing environmental education and wildlife rehabilitation services.</w:t>
      </w:r>
    </w:p>
    <w:p w:rsidR="00324D5B" w:rsidRPr="00E41F07" w:rsidRDefault="00324D5B" w:rsidP="00D844B4">
      <w:pPr>
        <w:pStyle w:val="NoSpacing"/>
        <w:rPr>
          <w:sz w:val="24"/>
        </w:rPr>
      </w:pPr>
      <w:r w:rsidRPr="00E41F07">
        <w:rPr>
          <w:sz w:val="24"/>
        </w:rPr>
        <w:t> </w:t>
      </w:r>
      <w:r w:rsidR="00D844B4" w:rsidRPr="00E41F07">
        <w:rPr>
          <w:sz w:val="24"/>
        </w:rPr>
        <w:tab/>
      </w:r>
      <w:r w:rsidRPr="00E41F07">
        <w:rPr>
          <w:sz w:val="24"/>
        </w:rPr>
        <w:t>The ongoing support and commitment of the community has made it possible for the Nature Center to provide year-round educational programming since 1991.</w:t>
      </w:r>
    </w:p>
    <w:p w:rsidR="00E41F07" w:rsidRDefault="00324D5B" w:rsidP="00D844B4">
      <w:pPr>
        <w:pStyle w:val="NoSpacing"/>
        <w:rPr>
          <w:sz w:val="24"/>
        </w:rPr>
      </w:pPr>
      <w:r w:rsidRPr="00E41F07">
        <w:rPr>
          <w:sz w:val="24"/>
        </w:rPr>
        <w:t> </w:t>
      </w:r>
      <w:r w:rsidR="00D844B4" w:rsidRPr="00E41F07">
        <w:rPr>
          <w:sz w:val="24"/>
        </w:rPr>
        <w:tab/>
      </w:r>
      <w:r w:rsidRPr="00E41F07">
        <w:rPr>
          <w:sz w:val="24"/>
        </w:rPr>
        <w:t xml:space="preserve">Inspired by the Nature Center’s mission and goals, volunteers worked with staff and board members to expand the capacity and reach of the Nature Center. Together, they built a 6,000 square-foot lodge, the Nature Center’s first permanent facility, and a one-acre wildlife pond. The new lodge, complete with new exhibits and programming, opened to the </w:t>
      </w:r>
    </w:p>
    <w:p w:rsidR="00324D5B" w:rsidRPr="00E41F07" w:rsidRDefault="00324D5B" w:rsidP="00D844B4">
      <w:pPr>
        <w:pStyle w:val="NoSpacing"/>
        <w:rPr>
          <w:sz w:val="24"/>
        </w:rPr>
      </w:pPr>
      <w:r w:rsidRPr="00E41F07">
        <w:rPr>
          <w:sz w:val="24"/>
        </w:rPr>
        <w:t>public in 1994.</w:t>
      </w:r>
      <w:bookmarkStart w:id="0" w:name="_GoBack"/>
      <w:bookmarkEnd w:id="0"/>
    </w:p>
    <w:p w:rsidR="00324D5B" w:rsidRPr="00E41F07" w:rsidRDefault="00324D5B" w:rsidP="00D844B4">
      <w:pPr>
        <w:pStyle w:val="NoSpacing"/>
        <w:rPr>
          <w:sz w:val="24"/>
        </w:rPr>
      </w:pPr>
      <w:r w:rsidRPr="00E41F07">
        <w:rPr>
          <w:sz w:val="24"/>
        </w:rPr>
        <w:t> </w:t>
      </w:r>
      <w:r w:rsidR="00D844B4" w:rsidRPr="00E41F07">
        <w:rPr>
          <w:sz w:val="24"/>
        </w:rPr>
        <w:tab/>
      </w:r>
      <w:r w:rsidRPr="00E41F07">
        <w:rPr>
          <w:sz w:val="24"/>
        </w:rPr>
        <w:t>In addition to the construction of the lodge, volunteers and donors have generously aided CMNC in the building of a handicapped-accessible boardwalk and dock, a pavilion and the Helen Selman memorial garden.</w:t>
      </w:r>
    </w:p>
    <w:p w:rsidR="00324D5B" w:rsidRDefault="00324D5B" w:rsidP="00D844B4">
      <w:pPr>
        <w:pStyle w:val="NoSpacing"/>
        <w:rPr>
          <w:sz w:val="24"/>
        </w:rPr>
      </w:pPr>
      <w:r w:rsidRPr="00E41F07">
        <w:rPr>
          <w:sz w:val="24"/>
        </w:rPr>
        <w:t> </w:t>
      </w:r>
      <w:r w:rsidR="00D844B4" w:rsidRPr="00E41F07">
        <w:rPr>
          <w:sz w:val="24"/>
        </w:rPr>
        <w:tab/>
      </w:r>
      <w:r w:rsidRPr="00E41F07">
        <w:rPr>
          <w:sz w:val="24"/>
        </w:rPr>
        <w:t>After more than 15 years of service, the Nature Center is now recognized as Atlanta's Southern Crescent Region’s premier environmental education and wildlife rehabilitation</w:t>
      </w:r>
      <w:r w:rsidR="000F269A" w:rsidRPr="00E41F07">
        <w:rPr>
          <w:sz w:val="24"/>
        </w:rPr>
        <w:t xml:space="preserve"> center.</w:t>
      </w:r>
    </w:p>
    <w:p w:rsidR="00E41F07" w:rsidRDefault="00E41F07" w:rsidP="00D844B4">
      <w:pPr>
        <w:pStyle w:val="NoSpacing"/>
        <w:rPr>
          <w:sz w:val="24"/>
        </w:rPr>
      </w:pPr>
    </w:p>
    <w:p w:rsidR="00E41F07" w:rsidRDefault="00E41F07" w:rsidP="00D844B4">
      <w:pPr>
        <w:pStyle w:val="NoSpacing"/>
        <w:rPr>
          <w:b/>
          <w:i/>
          <w:sz w:val="24"/>
        </w:rPr>
      </w:pPr>
      <w:r>
        <w:rPr>
          <w:b/>
          <w:i/>
          <w:sz w:val="24"/>
        </w:rPr>
        <w:t>Questions to answer about the reading:</w:t>
      </w:r>
    </w:p>
    <w:p w:rsidR="00E41F07" w:rsidRDefault="00E41F07" w:rsidP="00E41F07">
      <w:pPr>
        <w:pStyle w:val="NoSpacing"/>
        <w:numPr>
          <w:ilvl w:val="0"/>
          <w:numId w:val="1"/>
        </w:numPr>
        <w:rPr>
          <w:sz w:val="24"/>
        </w:rPr>
      </w:pPr>
      <w:r>
        <w:rPr>
          <w:sz w:val="24"/>
        </w:rPr>
        <w:t>What year was Cochran Mill Nature Center lodge built?</w:t>
      </w:r>
    </w:p>
    <w:p w:rsidR="00E41F07" w:rsidRDefault="00E41F07" w:rsidP="00E41F07">
      <w:pPr>
        <w:pStyle w:val="NoSpacing"/>
        <w:rPr>
          <w:sz w:val="24"/>
        </w:rPr>
      </w:pPr>
    </w:p>
    <w:p w:rsidR="00E41F07" w:rsidRDefault="00E41F07" w:rsidP="00E41F07">
      <w:pPr>
        <w:pStyle w:val="NoSpacing"/>
        <w:numPr>
          <w:ilvl w:val="0"/>
          <w:numId w:val="1"/>
        </w:numPr>
        <w:rPr>
          <w:sz w:val="24"/>
        </w:rPr>
      </w:pPr>
      <w:r>
        <w:rPr>
          <w:sz w:val="24"/>
        </w:rPr>
        <w:t>About how many acres are considered part of Cochran Mill Nature Center?  How many less acres is Cochran Mill Nature Center compared to Cochran Mill Park?</w:t>
      </w:r>
    </w:p>
    <w:p w:rsidR="00E41F07" w:rsidRDefault="00E41F07" w:rsidP="00E41F07">
      <w:pPr>
        <w:pStyle w:val="NoSpacing"/>
        <w:rPr>
          <w:sz w:val="24"/>
        </w:rPr>
      </w:pPr>
    </w:p>
    <w:p w:rsidR="00E41F07" w:rsidRDefault="00E41F07" w:rsidP="00E41F07">
      <w:pPr>
        <w:pStyle w:val="NoSpacing"/>
        <w:numPr>
          <w:ilvl w:val="0"/>
          <w:numId w:val="1"/>
        </w:numPr>
        <w:rPr>
          <w:sz w:val="24"/>
        </w:rPr>
      </w:pPr>
      <w:r>
        <w:rPr>
          <w:sz w:val="24"/>
        </w:rPr>
        <w:t>What two main services does Cochran Mill Nature Provide?</w:t>
      </w:r>
    </w:p>
    <w:p w:rsidR="00E41F07" w:rsidRDefault="00E41F07" w:rsidP="00E41F07">
      <w:pPr>
        <w:pStyle w:val="NoSpacing"/>
        <w:ind w:left="360"/>
        <w:rPr>
          <w:sz w:val="24"/>
        </w:rPr>
      </w:pPr>
    </w:p>
    <w:p w:rsidR="00E41F07" w:rsidRDefault="00E41F07" w:rsidP="00E41F07">
      <w:pPr>
        <w:pStyle w:val="NoSpacing"/>
        <w:ind w:left="360"/>
        <w:rPr>
          <w:sz w:val="24"/>
        </w:rPr>
      </w:pPr>
    </w:p>
    <w:p w:rsidR="00E41F07" w:rsidRDefault="00E41F07" w:rsidP="00E41F07">
      <w:pPr>
        <w:pStyle w:val="NoSpacing"/>
        <w:ind w:left="360"/>
        <w:rPr>
          <w:sz w:val="24"/>
        </w:rPr>
      </w:pPr>
    </w:p>
    <w:p w:rsidR="00E41F07" w:rsidRPr="00E41F07" w:rsidRDefault="00E41F07" w:rsidP="00E41F07">
      <w:pPr>
        <w:pStyle w:val="NoSpacing"/>
        <w:numPr>
          <w:ilvl w:val="0"/>
          <w:numId w:val="1"/>
        </w:numPr>
        <w:rPr>
          <w:sz w:val="24"/>
        </w:rPr>
      </w:pPr>
      <w:r>
        <w:rPr>
          <w:sz w:val="24"/>
        </w:rPr>
        <w:t>In which paragraph would you find what year the Cochran Mill Nature Center started providing year-round education programs?</w:t>
      </w:r>
    </w:p>
    <w:p w:rsidR="00E41F07" w:rsidRDefault="00E41F07" w:rsidP="00E41F07">
      <w:pPr>
        <w:pStyle w:val="NoSpacing"/>
        <w:rPr>
          <w:sz w:val="24"/>
        </w:rPr>
      </w:pPr>
    </w:p>
    <w:p w:rsidR="00E41F07" w:rsidRPr="00E41F07" w:rsidRDefault="00E41F07" w:rsidP="00E41F07">
      <w:pPr>
        <w:pStyle w:val="NoSpacing"/>
        <w:numPr>
          <w:ilvl w:val="0"/>
          <w:numId w:val="1"/>
        </w:numPr>
        <w:rPr>
          <w:sz w:val="24"/>
        </w:rPr>
      </w:pPr>
      <w:r>
        <w:rPr>
          <w:sz w:val="24"/>
        </w:rPr>
        <w:t>Based on the reading, has Cochran Mill Nature Center served its purpose?  Please explain why or why not.</w:t>
      </w:r>
    </w:p>
    <w:p w:rsidR="00E41F07" w:rsidRDefault="00E41F07" w:rsidP="00E41F07"/>
    <w:p w:rsidR="00E41F07" w:rsidRDefault="00E41F07" w:rsidP="00E41F07"/>
    <w:p w:rsidR="000F269A" w:rsidRDefault="000F269A" w:rsidP="00E41F07">
      <w:pPr>
        <w:jc w:val="center"/>
        <w:rPr>
          <w:sz w:val="24"/>
          <w:szCs w:val="24"/>
        </w:rPr>
      </w:pPr>
      <w:r w:rsidRPr="00D844B4">
        <w:rPr>
          <w:sz w:val="24"/>
          <w:szCs w:val="24"/>
        </w:rPr>
        <w:lastRenderedPageBreak/>
        <w:t>Cochran Mill Nature Center</w:t>
      </w:r>
    </w:p>
    <w:p w:rsidR="00E41F07" w:rsidRPr="008E184E" w:rsidRDefault="00E41F07" w:rsidP="00E41F07">
      <w:pPr>
        <w:rPr>
          <w:sz w:val="20"/>
        </w:rPr>
      </w:pPr>
      <w:r w:rsidRPr="008E184E">
        <w:rPr>
          <w:b/>
          <w:i/>
          <w:szCs w:val="24"/>
        </w:rPr>
        <w:t xml:space="preserve">Directions: </w:t>
      </w:r>
      <w:r w:rsidRPr="008E184E">
        <w:rPr>
          <w:szCs w:val="24"/>
        </w:rPr>
        <w:t>In this activity you will defining terms as well as replacing terms.</w:t>
      </w:r>
      <w:r w:rsidR="00D94E21" w:rsidRPr="008E184E">
        <w:rPr>
          <w:szCs w:val="24"/>
        </w:rPr>
        <w:t xml:space="preserve">  I want you to try and define the terms and replace the terms without using a dictionary or a thesaurus.  All words that are bold and have a number after them need definitions at the bottom of the page; example </w:t>
      </w:r>
      <w:r w:rsidR="00D94E21" w:rsidRPr="008E184E">
        <w:rPr>
          <w:b/>
          <w:szCs w:val="24"/>
        </w:rPr>
        <w:t>RESIDENTS (1)</w:t>
      </w:r>
      <w:r w:rsidR="00D94E21" w:rsidRPr="008E184E">
        <w:rPr>
          <w:szCs w:val="24"/>
        </w:rPr>
        <w:t>.  All words that have a space after them will need the word before the space replaced with a similar word (a synonym); example BELIEVED can be replaced with THOUGHT or UNDERSTOOD.  If you have questions or need help either raise your hand or ask your neighbor.</w:t>
      </w:r>
    </w:p>
    <w:p w:rsidR="00D94E21" w:rsidRPr="008E184E" w:rsidRDefault="00D94E21" w:rsidP="00D94E21">
      <w:pPr>
        <w:pStyle w:val="NoSpacing"/>
        <w:rPr>
          <w:b/>
          <w:i/>
        </w:rPr>
      </w:pPr>
      <w:r w:rsidRPr="008E184E">
        <w:rPr>
          <w:b/>
          <w:i/>
        </w:rPr>
        <w:t>Read and replace with a synonym:</w:t>
      </w:r>
    </w:p>
    <w:p w:rsidR="000F269A" w:rsidRPr="008E184E" w:rsidRDefault="000F269A" w:rsidP="008E184E">
      <w:pPr>
        <w:pStyle w:val="NoSpacing"/>
        <w:ind w:firstLine="720"/>
        <w:rPr>
          <w:sz w:val="24"/>
        </w:rPr>
      </w:pPr>
      <w:r w:rsidRPr="008E184E">
        <w:rPr>
          <w:sz w:val="24"/>
        </w:rPr>
        <w:t xml:space="preserve">In the late 1980’s, a small group of local </w:t>
      </w:r>
      <w:r w:rsidRPr="008E184E">
        <w:rPr>
          <w:b/>
          <w:sz w:val="24"/>
        </w:rPr>
        <w:t>residents</w:t>
      </w:r>
      <w:r w:rsidRPr="008E184E">
        <w:rPr>
          <w:sz w:val="24"/>
        </w:rPr>
        <w:t xml:space="preserve"> </w:t>
      </w:r>
      <w:r w:rsidRPr="008E184E">
        <w:rPr>
          <w:b/>
          <w:sz w:val="24"/>
        </w:rPr>
        <w:t>(1)</w:t>
      </w:r>
      <w:r w:rsidRPr="008E184E">
        <w:rPr>
          <w:sz w:val="24"/>
        </w:rPr>
        <w:t xml:space="preserve"> with a shared passion for the environment believed _______________________ they could strengthen their Atlanta Southern Crescent </w:t>
      </w:r>
      <w:r w:rsidRPr="008E184E">
        <w:rPr>
          <w:b/>
          <w:sz w:val="24"/>
        </w:rPr>
        <w:t>community (2)</w:t>
      </w:r>
      <w:r w:rsidRPr="008E184E">
        <w:rPr>
          <w:sz w:val="24"/>
        </w:rPr>
        <w:t xml:space="preserve"> through environmental education </w:t>
      </w:r>
      <w:r w:rsidR="008E184E">
        <w:rPr>
          <w:sz w:val="24"/>
        </w:rPr>
        <w:t xml:space="preserve">______________________ </w:t>
      </w:r>
      <w:r w:rsidRPr="008E184E">
        <w:rPr>
          <w:sz w:val="24"/>
        </w:rPr>
        <w:t xml:space="preserve">and conservation. Together, they secured ___________________ a 45-year lease on </w:t>
      </w:r>
    </w:p>
    <w:p w:rsidR="000F269A" w:rsidRPr="008E184E" w:rsidRDefault="000F269A" w:rsidP="000F269A">
      <w:pPr>
        <w:pStyle w:val="NoSpacing"/>
        <w:rPr>
          <w:sz w:val="24"/>
        </w:rPr>
      </w:pPr>
      <w:r w:rsidRPr="008E184E">
        <w:rPr>
          <w:sz w:val="24"/>
        </w:rPr>
        <w:t xml:space="preserve">approximately _________________________50 acres of </w:t>
      </w:r>
      <w:r w:rsidRPr="008E184E">
        <w:rPr>
          <w:b/>
          <w:sz w:val="24"/>
        </w:rPr>
        <w:t>privately-owned (3)</w:t>
      </w:r>
      <w:r w:rsidRPr="008E184E">
        <w:rPr>
          <w:sz w:val="24"/>
        </w:rPr>
        <w:t xml:space="preserve"> land </w:t>
      </w:r>
    </w:p>
    <w:p w:rsidR="000F269A" w:rsidRPr="008E184E" w:rsidRDefault="000F269A" w:rsidP="000F269A">
      <w:pPr>
        <w:pStyle w:val="NoSpacing"/>
        <w:rPr>
          <w:sz w:val="24"/>
        </w:rPr>
      </w:pPr>
      <w:r w:rsidRPr="008E184E">
        <w:rPr>
          <w:sz w:val="24"/>
        </w:rPr>
        <w:t>adjacent _______</w:t>
      </w:r>
      <w:r w:rsidR="008E184E">
        <w:rPr>
          <w:sz w:val="24"/>
        </w:rPr>
        <w:t>____</w:t>
      </w:r>
      <w:r w:rsidRPr="008E184E">
        <w:rPr>
          <w:sz w:val="24"/>
        </w:rPr>
        <w:t xml:space="preserve">______ to Cochran Mill Park, an 800-acre </w:t>
      </w:r>
      <w:r w:rsidRPr="008E184E">
        <w:rPr>
          <w:b/>
          <w:sz w:val="24"/>
        </w:rPr>
        <w:t>nature preserve (4)</w:t>
      </w:r>
      <w:r w:rsidRPr="008E184E">
        <w:rPr>
          <w:sz w:val="24"/>
        </w:rPr>
        <w:t xml:space="preserve"> owned and managed by Fulton County. This property has become the home of Cochran Mill Nature Center, a private, </w:t>
      </w:r>
      <w:r w:rsidRPr="008E184E">
        <w:rPr>
          <w:b/>
          <w:sz w:val="24"/>
        </w:rPr>
        <w:t>non-profit (5)</w:t>
      </w:r>
      <w:r w:rsidRPr="008E184E">
        <w:rPr>
          <w:sz w:val="24"/>
        </w:rPr>
        <w:t xml:space="preserve"> organization providing environmental education and wildlife rehabilitation ________________________ services.</w:t>
      </w:r>
    </w:p>
    <w:p w:rsidR="008E184E" w:rsidRDefault="000F269A" w:rsidP="000F269A">
      <w:pPr>
        <w:pStyle w:val="NoSpacing"/>
        <w:rPr>
          <w:sz w:val="24"/>
        </w:rPr>
      </w:pPr>
      <w:r w:rsidRPr="008E184E">
        <w:rPr>
          <w:sz w:val="24"/>
        </w:rPr>
        <w:t> </w:t>
      </w:r>
      <w:r w:rsidRPr="008E184E">
        <w:rPr>
          <w:sz w:val="24"/>
        </w:rPr>
        <w:tab/>
        <w:t xml:space="preserve">The ongoing support ______________________and commitment of the community has made it possible for the Nature Center to provide year-round educational programming </w:t>
      </w:r>
    </w:p>
    <w:p w:rsidR="000F269A" w:rsidRPr="008E184E" w:rsidRDefault="000F269A" w:rsidP="000F269A">
      <w:pPr>
        <w:pStyle w:val="NoSpacing"/>
        <w:rPr>
          <w:sz w:val="24"/>
        </w:rPr>
      </w:pPr>
      <w:r w:rsidRPr="008E184E">
        <w:rPr>
          <w:sz w:val="24"/>
        </w:rPr>
        <w:t>since 1991.</w:t>
      </w:r>
    </w:p>
    <w:p w:rsidR="000F269A" w:rsidRPr="008E184E" w:rsidRDefault="000F269A" w:rsidP="000F269A">
      <w:pPr>
        <w:pStyle w:val="NoSpacing"/>
        <w:rPr>
          <w:sz w:val="24"/>
        </w:rPr>
      </w:pPr>
      <w:r w:rsidRPr="008E184E">
        <w:rPr>
          <w:sz w:val="24"/>
        </w:rPr>
        <w:t> </w:t>
      </w:r>
      <w:r w:rsidRPr="008E184E">
        <w:rPr>
          <w:sz w:val="24"/>
        </w:rPr>
        <w:tab/>
        <w:t xml:space="preserve">Inspired _______________________by the Nature Center’s mission and goals, </w:t>
      </w:r>
      <w:r w:rsidRPr="008E184E">
        <w:rPr>
          <w:b/>
          <w:sz w:val="24"/>
        </w:rPr>
        <w:t>volunteers (6)</w:t>
      </w:r>
      <w:r w:rsidRPr="008E184E">
        <w:rPr>
          <w:sz w:val="24"/>
        </w:rPr>
        <w:t xml:space="preserve"> worked with staff and board members to expand</w:t>
      </w:r>
      <w:r w:rsidR="008E184E">
        <w:rPr>
          <w:sz w:val="24"/>
        </w:rPr>
        <w:t xml:space="preserve"> ____</w:t>
      </w:r>
      <w:r w:rsidRPr="008E184E">
        <w:rPr>
          <w:sz w:val="24"/>
        </w:rPr>
        <w:t>_____________________ the capacity and reach of the Nature Center. Together, they built a 6,000 square-foot lodge__________</w:t>
      </w:r>
      <w:r w:rsidR="008E184E">
        <w:rPr>
          <w:sz w:val="24"/>
        </w:rPr>
        <w:t>____</w:t>
      </w:r>
      <w:r w:rsidRPr="008E184E">
        <w:rPr>
          <w:sz w:val="24"/>
        </w:rPr>
        <w:t>_______________, the Nature Center’s first permanent facility, and a one-acre wildlife pond. The new lodge, complete with new exhibits and programming, opened to the public in 1994.</w:t>
      </w:r>
    </w:p>
    <w:p w:rsidR="000F269A" w:rsidRPr="008E184E" w:rsidRDefault="000F269A" w:rsidP="000F269A">
      <w:pPr>
        <w:pStyle w:val="NoSpacing"/>
        <w:rPr>
          <w:sz w:val="24"/>
        </w:rPr>
      </w:pPr>
      <w:r w:rsidRPr="008E184E">
        <w:rPr>
          <w:sz w:val="24"/>
        </w:rPr>
        <w:t> </w:t>
      </w:r>
      <w:r w:rsidRPr="008E184E">
        <w:rPr>
          <w:sz w:val="24"/>
        </w:rPr>
        <w:tab/>
        <w:t xml:space="preserve">In addition to the construction ______________________________of the lodge, volunteers and </w:t>
      </w:r>
      <w:r w:rsidRPr="008E184E">
        <w:rPr>
          <w:b/>
          <w:sz w:val="24"/>
        </w:rPr>
        <w:t>donors (7)</w:t>
      </w:r>
      <w:r w:rsidRPr="008E184E">
        <w:rPr>
          <w:sz w:val="24"/>
        </w:rPr>
        <w:t xml:space="preserve"> have generously aided CMNC in the building of a handicapped-accessible </w:t>
      </w:r>
      <w:r w:rsidRPr="008E184E">
        <w:rPr>
          <w:b/>
          <w:sz w:val="24"/>
        </w:rPr>
        <w:t>boardwalk</w:t>
      </w:r>
      <w:r w:rsidR="008E184E" w:rsidRPr="008E184E">
        <w:rPr>
          <w:b/>
          <w:sz w:val="24"/>
        </w:rPr>
        <w:t xml:space="preserve"> (8)</w:t>
      </w:r>
      <w:r w:rsidRPr="008E184E">
        <w:rPr>
          <w:sz w:val="24"/>
        </w:rPr>
        <w:t xml:space="preserve"> and dock, a pavilion and the Helen Selman memorial garden.</w:t>
      </w:r>
    </w:p>
    <w:p w:rsidR="000F269A" w:rsidRPr="008E184E" w:rsidRDefault="000F269A" w:rsidP="000F269A">
      <w:pPr>
        <w:pStyle w:val="NoSpacing"/>
        <w:rPr>
          <w:sz w:val="24"/>
        </w:rPr>
      </w:pPr>
      <w:r w:rsidRPr="008E184E">
        <w:rPr>
          <w:sz w:val="24"/>
        </w:rPr>
        <w:t> </w:t>
      </w:r>
      <w:r w:rsidRPr="008E184E">
        <w:rPr>
          <w:sz w:val="24"/>
        </w:rPr>
        <w:tab/>
        <w:t>After more than 15 years of service, the Nature Center is now recognized as Atlanta's Southern Crescent Region’s premier _________________________________environmental education and wildlife rehabilitation center.</w:t>
      </w:r>
    </w:p>
    <w:p w:rsidR="00C350B7" w:rsidRPr="008E184E" w:rsidRDefault="00C350B7" w:rsidP="00D844B4">
      <w:pPr>
        <w:pStyle w:val="NoSpacing"/>
        <w:rPr>
          <w:sz w:val="24"/>
        </w:rPr>
      </w:pPr>
    </w:p>
    <w:p w:rsidR="00D94E21" w:rsidRPr="008E184E" w:rsidRDefault="00D94E21" w:rsidP="00D844B4">
      <w:pPr>
        <w:pStyle w:val="NoSpacing"/>
        <w:rPr>
          <w:b/>
          <w:i/>
        </w:rPr>
      </w:pPr>
      <w:r w:rsidRPr="008E184E">
        <w:rPr>
          <w:b/>
          <w:i/>
        </w:rPr>
        <w:t>Define the following terms from the reading:</w:t>
      </w:r>
    </w:p>
    <w:p w:rsidR="00D94E21" w:rsidRPr="008E184E" w:rsidRDefault="00D94E21" w:rsidP="00D94E21">
      <w:pPr>
        <w:pStyle w:val="NoSpacing"/>
      </w:pPr>
      <w:r w:rsidRPr="008E184E">
        <w:t>1. Resident –</w:t>
      </w:r>
    </w:p>
    <w:p w:rsidR="008E184E" w:rsidRPr="008E184E" w:rsidRDefault="00D94E21" w:rsidP="00D94E21">
      <w:pPr>
        <w:pStyle w:val="NoSpacing"/>
      </w:pPr>
      <w:r w:rsidRPr="008E184E">
        <w:t xml:space="preserve">2. Community – </w:t>
      </w:r>
    </w:p>
    <w:p w:rsidR="00D94E21" w:rsidRPr="008E184E" w:rsidRDefault="00D94E21" w:rsidP="00D94E21">
      <w:pPr>
        <w:pStyle w:val="NoSpacing"/>
      </w:pPr>
      <w:r w:rsidRPr="008E184E">
        <w:t xml:space="preserve">3. Privately-owned – </w:t>
      </w:r>
    </w:p>
    <w:p w:rsidR="00D94E21" w:rsidRPr="008E184E" w:rsidRDefault="00D94E21" w:rsidP="00D94E21">
      <w:pPr>
        <w:pStyle w:val="NoSpacing"/>
      </w:pPr>
      <w:r w:rsidRPr="008E184E">
        <w:t xml:space="preserve">4. Nature preserve – </w:t>
      </w:r>
    </w:p>
    <w:p w:rsidR="008E184E" w:rsidRPr="008E184E" w:rsidRDefault="00D94E21" w:rsidP="00D94E21">
      <w:pPr>
        <w:pStyle w:val="NoSpacing"/>
      </w:pPr>
      <w:r w:rsidRPr="008E184E">
        <w:t xml:space="preserve">5. Non-profit – </w:t>
      </w:r>
    </w:p>
    <w:p w:rsidR="00D94E21" w:rsidRPr="008E184E" w:rsidRDefault="00D94E21" w:rsidP="00D94E21">
      <w:pPr>
        <w:pStyle w:val="NoSpacing"/>
      </w:pPr>
      <w:r w:rsidRPr="008E184E">
        <w:t xml:space="preserve">6. Volunteer – </w:t>
      </w:r>
    </w:p>
    <w:p w:rsidR="00D94E21" w:rsidRDefault="00D94E21" w:rsidP="008E184E">
      <w:pPr>
        <w:pStyle w:val="NoSpacing"/>
      </w:pPr>
      <w:r w:rsidRPr="008E184E">
        <w:t xml:space="preserve">7. Donor – </w:t>
      </w:r>
    </w:p>
    <w:p w:rsidR="008E184E" w:rsidRPr="008E184E" w:rsidRDefault="008E184E" w:rsidP="008E184E">
      <w:pPr>
        <w:pStyle w:val="NoSpacing"/>
      </w:pPr>
      <w:r>
        <w:t>8. Boardwalk</w:t>
      </w:r>
    </w:p>
    <w:sectPr w:rsidR="008E184E" w:rsidRPr="008E18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D0" w:rsidRDefault="004B0DD0" w:rsidP="00E41F07">
      <w:pPr>
        <w:spacing w:after="0" w:line="240" w:lineRule="auto"/>
      </w:pPr>
      <w:r>
        <w:separator/>
      </w:r>
    </w:p>
  </w:endnote>
  <w:endnote w:type="continuationSeparator" w:id="0">
    <w:p w:rsidR="004B0DD0" w:rsidRDefault="004B0DD0" w:rsidP="00E4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E" w:rsidRDefault="001F6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E" w:rsidRDefault="001F6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E" w:rsidRDefault="001F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D0" w:rsidRDefault="004B0DD0" w:rsidP="00E41F07">
      <w:pPr>
        <w:spacing w:after="0" w:line="240" w:lineRule="auto"/>
      </w:pPr>
      <w:r>
        <w:separator/>
      </w:r>
    </w:p>
  </w:footnote>
  <w:footnote w:type="continuationSeparator" w:id="0">
    <w:p w:rsidR="004B0DD0" w:rsidRDefault="004B0DD0" w:rsidP="00E41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E" w:rsidRDefault="001F6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746532" o:spid="_x0000_s2051"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EL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07" w:rsidRDefault="001F6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746533" o:spid="_x0000_s2052"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ELA"/>
        </v:shape>
      </w:pict>
    </w:r>
    <w:r w:rsidR="00E41F07">
      <w:t>Name:</w:t>
    </w:r>
    <w:r w:rsidR="00E41F07">
      <w:tab/>
    </w:r>
    <w:r w:rsidR="00E41F07">
      <w:tab/>
      <w:t>Date:</w:t>
    </w:r>
    <w:r w:rsidR="00E41F07">
      <w:tab/>
    </w:r>
  </w:p>
  <w:p w:rsidR="00E41F07" w:rsidRDefault="00E41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E" w:rsidRDefault="001F6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746531" o:spid="_x0000_s2050"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EL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23B0D"/>
    <w:multiLevelType w:val="hybridMultilevel"/>
    <w:tmpl w:val="D8AC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36BD5"/>
    <w:multiLevelType w:val="hybridMultilevel"/>
    <w:tmpl w:val="C0841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5B"/>
    <w:rsid w:val="000F269A"/>
    <w:rsid w:val="001F686E"/>
    <w:rsid w:val="00324D5B"/>
    <w:rsid w:val="004B0DD0"/>
    <w:rsid w:val="00855497"/>
    <w:rsid w:val="008E184E"/>
    <w:rsid w:val="008F011A"/>
    <w:rsid w:val="00C350B7"/>
    <w:rsid w:val="00D844B4"/>
    <w:rsid w:val="00D94E21"/>
    <w:rsid w:val="00E4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7E75431-2F82-4EE5-8751-572952F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D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44B4"/>
    <w:pPr>
      <w:spacing w:after="0" w:line="240" w:lineRule="auto"/>
    </w:pPr>
  </w:style>
  <w:style w:type="paragraph" w:styleId="Header">
    <w:name w:val="header"/>
    <w:basedOn w:val="Normal"/>
    <w:link w:val="HeaderChar"/>
    <w:uiPriority w:val="99"/>
    <w:unhideWhenUsed/>
    <w:rsid w:val="00E4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07"/>
  </w:style>
  <w:style w:type="paragraph" w:styleId="Footer">
    <w:name w:val="footer"/>
    <w:basedOn w:val="Normal"/>
    <w:link w:val="FooterChar"/>
    <w:uiPriority w:val="99"/>
    <w:unhideWhenUsed/>
    <w:rsid w:val="00E4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07"/>
  </w:style>
  <w:style w:type="paragraph" w:styleId="ListParagraph">
    <w:name w:val="List Paragraph"/>
    <w:basedOn w:val="Normal"/>
    <w:uiPriority w:val="34"/>
    <w:qFormat/>
    <w:rsid w:val="00D9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84867">
      <w:bodyDiv w:val="1"/>
      <w:marLeft w:val="0"/>
      <w:marRight w:val="0"/>
      <w:marTop w:val="0"/>
      <w:marBottom w:val="0"/>
      <w:divBdr>
        <w:top w:val="none" w:sz="0" w:space="0" w:color="auto"/>
        <w:left w:val="none" w:sz="0" w:space="0" w:color="auto"/>
        <w:bottom w:val="none" w:sz="0" w:space="0" w:color="auto"/>
        <w:right w:val="none" w:sz="0" w:space="0" w:color="auto"/>
      </w:divBdr>
      <w:divsChild>
        <w:div w:id="138795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dcterms:created xsi:type="dcterms:W3CDTF">2015-08-13T01:42:00Z</dcterms:created>
  <dcterms:modified xsi:type="dcterms:W3CDTF">2015-08-13T02:55:00Z</dcterms:modified>
</cp:coreProperties>
</file>